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9" w:rsidRPr="00332443" w:rsidRDefault="00C0562C" w:rsidP="00332443">
      <w:pPr>
        <w:pBdr>
          <w:bottom w:val="single" w:sz="6" w:space="1" w:color="auto"/>
        </w:pBdr>
        <w:spacing w:after="0" w:line="240" w:lineRule="auto"/>
        <w:rPr>
          <w:sz w:val="16"/>
          <w:szCs w:val="16"/>
        </w:rPr>
      </w:pPr>
      <w:proofErr w:type="gramStart"/>
      <w:r w:rsidRPr="00332443">
        <w:rPr>
          <w:sz w:val="16"/>
          <w:szCs w:val="16"/>
        </w:rPr>
        <w:t>APE  GR</w:t>
      </w:r>
      <w:proofErr w:type="gramEnd"/>
      <w:r w:rsidRPr="00332443">
        <w:rPr>
          <w:sz w:val="16"/>
          <w:szCs w:val="16"/>
        </w:rPr>
        <w:t>:</w:t>
      </w:r>
      <w:r w:rsidRPr="00332443">
        <w:rPr>
          <w:sz w:val="16"/>
          <w:szCs w:val="16"/>
        </w:rPr>
        <w:tab/>
      </w:r>
      <w:r w:rsidR="007D07FC" w:rsidRPr="00332443">
        <w:rPr>
          <w:sz w:val="16"/>
          <w:szCs w:val="16"/>
        </w:rPr>
        <w:t>16</w:t>
      </w:r>
      <w:r w:rsidRPr="00332443">
        <w:rPr>
          <w:sz w:val="16"/>
          <w:szCs w:val="16"/>
        </w:rPr>
        <w:tab/>
      </w:r>
      <w:r w:rsidRPr="00332443">
        <w:rPr>
          <w:sz w:val="16"/>
          <w:szCs w:val="16"/>
        </w:rPr>
        <w:tab/>
      </w:r>
      <w:r w:rsidR="00BB29F8" w:rsidRPr="00332443">
        <w:rPr>
          <w:sz w:val="16"/>
          <w:szCs w:val="16"/>
        </w:rPr>
        <w:t>The Multiplier  &amp;  Investment Spending</w:t>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p>
    <w:p w:rsidR="007F3329" w:rsidRPr="00332443" w:rsidRDefault="007D07FC" w:rsidP="00332443">
      <w:pPr>
        <w:spacing w:after="0" w:line="240" w:lineRule="auto"/>
        <w:rPr>
          <w:sz w:val="16"/>
          <w:szCs w:val="16"/>
        </w:rPr>
      </w:pPr>
      <w:r w:rsidRPr="00332443">
        <w:rPr>
          <w:sz w:val="16"/>
          <w:szCs w:val="16"/>
        </w:rPr>
        <w:t>Define:</w:t>
      </w:r>
    </w:p>
    <w:p w:rsidR="00332443" w:rsidRDefault="00332443" w:rsidP="00332443">
      <w:pPr>
        <w:pStyle w:val="ListParagraph"/>
        <w:numPr>
          <w:ilvl w:val="0"/>
          <w:numId w:val="10"/>
        </w:numPr>
        <w:spacing w:after="0" w:line="240" w:lineRule="auto"/>
        <w:rPr>
          <w:sz w:val="16"/>
          <w:szCs w:val="16"/>
        </w:rPr>
        <w:sectPr w:rsidR="00332443" w:rsidSect="00E366A5">
          <w:pgSz w:w="12240" w:h="15840"/>
          <w:pgMar w:top="720" w:right="720" w:bottom="720" w:left="720" w:header="720" w:footer="720" w:gutter="0"/>
          <w:cols w:space="720"/>
          <w:docGrid w:linePitch="360"/>
        </w:sectPr>
      </w:pPr>
    </w:p>
    <w:p w:rsidR="007D07FC" w:rsidRPr="00332443" w:rsidRDefault="007D07FC" w:rsidP="00332443">
      <w:pPr>
        <w:pStyle w:val="ListParagraph"/>
        <w:numPr>
          <w:ilvl w:val="0"/>
          <w:numId w:val="10"/>
        </w:numPr>
        <w:spacing w:after="0" w:line="240" w:lineRule="auto"/>
        <w:rPr>
          <w:sz w:val="16"/>
          <w:szCs w:val="16"/>
        </w:rPr>
      </w:pPr>
      <w:r w:rsidRPr="00332443">
        <w:rPr>
          <w:sz w:val="16"/>
          <w:szCs w:val="16"/>
        </w:rPr>
        <w:lastRenderedPageBreak/>
        <w:t>MPC</w:t>
      </w:r>
    </w:p>
    <w:p w:rsidR="007D07FC" w:rsidRPr="00332443" w:rsidRDefault="007D07FC" w:rsidP="00332443">
      <w:pPr>
        <w:pStyle w:val="ListParagraph"/>
        <w:numPr>
          <w:ilvl w:val="0"/>
          <w:numId w:val="10"/>
        </w:numPr>
        <w:spacing w:after="0" w:line="240" w:lineRule="auto"/>
        <w:rPr>
          <w:sz w:val="16"/>
          <w:szCs w:val="16"/>
        </w:rPr>
      </w:pPr>
      <w:r w:rsidRPr="00332443">
        <w:rPr>
          <w:sz w:val="16"/>
          <w:szCs w:val="16"/>
        </w:rPr>
        <w:t>MPS</w:t>
      </w:r>
    </w:p>
    <w:p w:rsidR="00BB29F8" w:rsidRPr="00332443" w:rsidRDefault="00BB29F8" w:rsidP="00332443">
      <w:pPr>
        <w:pStyle w:val="ListParagraph"/>
        <w:numPr>
          <w:ilvl w:val="0"/>
          <w:numId w:val="10"/>
        </w:numPr>
        <w:spacing w:after="0" w:line="240" w:lineRule="auto"/>
        <w:rPr>
          <w:sz w:val="16"/>
          <w:szCs w:val="16"/>
        </w:rPr>
      </w:pPr>
      <w:r w:rsidRPr="00332443">
        <w:rPr>
          <w:sz w:val="16"/>
          <w:szCs w:val="16"/>
        </w:rPr>
        <w:lastRenderedPageBreak/>
        <w:t>Planned investment spending</w:t>
      </w:r>
    </w:p>
    <w:p w:rsidR="00BB29F8" w:rsidRPr="00332443" w:rsidRDefault="00BB29F8" w:rsidP="00332443">
      <w:pPr>
        <w:pStyle w:val="ListParagraph"/>
        <w:numPr>
          <w:ilvl w:val="0"/>
          <w:numId w:val="10"/>
        </w:numPr>
        <w:spacing w:after="0" w:line="240" w:lineRule="auto"/>
        <w:rPr>
          <w:sz w:val="16"/>
          <w:szCs w:val="16"/>
        </w:rPr>
      </w:pPr>
      <w:r w:rsidRPr="00332443">
        <w:rPr>
          <w:sz w:val="16"/>
          <w:szCs w:val="16"/>
        </w:rPr>
        <w:t>Retained Earnings</w:t>
      </w:r>
    </w:p>
    <w:p w:rsidR="00332443" w:rsidRDefault="00332443" w:rsidP="00332443">
      <w:pPr>
        <w:spacing w:after="0" w:line="240" w:lineRule="auto"/>
        <w:ind w:left="360"/>
        <w:rPr>
          <w:sz w:val="16"/>
          <w:szCs w:val="16"/>
        </w:rPr>
        <w:sectPr w:rsidR="00332443" w:rsidSect="00332443">
          <w:type w:val="continuous"/>
          <w:pgSz w:w="12240" w:h="15840"/>
          <w:pgMar w:top="720" w:right="720" w:bottom="720" w:left="720" w:header="720" w:footer="720" w:gutter="0"/>
          <w:cols w:num="2" w:space="720"/>
          <w:docGrid w:linePitch="360"/>
        </w:sectPr>
      </w:pPr>
    </w:p>
    <w:p w:rsidR="007D07FC" w:rsidRPr="00332443" w:rsidRDefault="009E364A" w:rsidP="00332443">
      <w:pPr>
        <w:spacing w:after="0" w:line="240" w:lineRule="auto"/>
        <w:ind w:left="360"/>
        <w:rPr>
          <w:sz w:val="16"/>
          <w:szCs w:val="16"/>
        </w:rPr>
      </w:pPr>
      <w:r w:rsidRPr="00332443">
        <w:rPr>
          <w:sz w:val="16"/>
          <w:szCs w:val="16"/>
        </w:rPr>
        <w:lastRenderedPageBreak/>
        <w:t>Questions</w:t>
      </w:r>
      <w:proofErr w:type="gramStart"/>
      <w:r w:rsidRPr="00332443">
        <w:rPr>
          <w:sz w:val="16"/>
          <w:szCs w:val="16"/>
        </w:rPr>
        <w:t>:</w:t>
      </w:r>
      <w:proofErr w:type="gramEnd"/>
      <w:r w:rsidRPr="00332443">
        <w:rPr>
          <w:sz w:val="16"/>
          <w:szCs w:val="16"/>
        </w:rPr>
        <w:br/>
        <w:t>5</w:t>
      </w:r>
      <w:r w:rsidR="007D07FC" w:rsidRPr="00332443">
        <w:rPr>
          <w:sz w:val="16"/>
          <w:szCs w:val="16"/>
        </w:rPr>
        <w:t xml:space="preserve">. Are producers in an economy willing and able to sell more when aggregate prices in an economy rise?  </w:t>
      </w:r>
      <w:proofErr w:type="gramStart"/>
      <w:r w:rsidR="007D07FC" w:rsidRPr="00332443">
        <w:rPr>
          <w:sz w:val="16"/>
          <w:szCs w:val="16"/>
        </w:rPr>
        <w:t>Why/why not?</w:t>
      </w:r>
      <w:proofErr w:type="gramEnd"/>
    </w:p>
    <w:p w:rsidR="007D07FC" w:rsidRPr="00332443" w:rsidRDefault="009E364A" w:rsidP="00332443">
      <w:pPr>
        <w:spacing w:after="0" w:line="240" w:lineRule="auto"/>
        <w:ind w:left="360"/>
        <w:rPr>
          <w:sz w:val="16"/>
          <w:szCs w:val="16"/>
        </w:rPr>
      </w:pPr>
      <w:r w:rsidRPr="00332443">
        <w:rPr>
          <w:sz w:val="16"/>
          <w:szCs w:val="16"/>
        </w:rPr>
        <w:t>6</w:t>
      </w:r>
      <w:r w:rsidR="007D07FC" w:rsidRPr="00332443">
        <w:rPr>
          <w:sz w:val="16"/>
          <w:szCs w:val="16"/>
        </w:rPr>
        <w:t>. What factors, other than income level, do you think would impact MPC for a person, and for an economy as a whole?</w:t>
      </w:r>
    </w:p>
    <w:p w:rsidR="007D07FC" w:rsidRPr="00332443" w:rsidRDefault="009E364A" w:rsidP="00332443">
      <w:pPr>
        <w:spacing w:after="0" w:line="240" w:lineRule="auto"/>
        <w:ind w:left="360"/>
        <w:rPr>
          <w:sz w:val="16"/>
          <w:szCs w:val="16"/>
        </w:rPr>
      </w:pPr>
      <w:r w:rsidRPr="00332443">
        <w:rPr>
          <w:sz w:val="16"/>
          <w:szCs w:val="16"/>
        </w:rPr>
        <w:t>7</w:t>
      </w:r>
      <w:r w:rsidR="007D07FC" w:rsidRPr="00332443">
        <w:rPr>
          <w:sz w:val="16"/>
          <w:szCs w:val="16"/>
        </w:rPr>
        <w:t>. Explain the multiplier effect through four rounds using your own original and creative example – begin with the following:</w:t>
      </w:r>
    </w:p>
    <w:p w:rsidR="007D07FC" w:rsidRPr="00332443" w:rsidRDefault="00193172" w:rsidP="00332443">
      <w:pPr>
        <w:spacing w:after="0" w:line="240" w:lineRule="auto"/>
        <w:ind w:left="360"/>
        <w:rPr>
          <w:sz w:val="16"/>
          <w:szCs w:val="16"/>
        </w:rPr>
      </w:pPr>
      <w:r w:rsidRPr="00332443">
        <w:rPr>
          <w:sz w:val="16"/>
          <w:szCs w:val="16"/>
        </w:rPr>
        <w:t xml:space="preserve">A bill to impose regulations on gas drilling in PA has been defeated. A dozen firms have announced plans </w:t>
      </w:r>
      <w:proofErr w:type="gramStart"/>
      <w:r w:rsidRPr="00332443">
        <w:rPr>
          <w:sz w:val="16"/>
          <w:szCs w:val="16"/>
        </w:rPr>
        <w:t>to  build</w:t>
      </w:r>
      <w:proofErr w:type="gramEnd"/>
      <w:r w:rsidRPr="00332443">
        <w:rPr>
          <w:sz w:val="16"/>
          <w:szCs w:val="16"/>
        </w:rPr>
        <w:t xml:space="preserve"> new wells and pipelines in Western PA totaling  $1 billion.</w:t>
      </w:r>
    </w:p>
    <w:p w:rsidR="007D07FC" w:rsidRPr="00332443" w:rsidRDefault="009E364A" w:rsidP="00332443">
      <w:pPr>
        <w:spacing w:after="0" w:line="240" w:lineRule="auto"/>
        <w:ind w:left="360"/>
        <w:rPr>
          <w:sz w:val="16"/>
          <w:szCs w:val="16"/>
        </w:rPr>
      </w:pPr>
      <w:r w:rsidRPr="00332443">
        <w:rPr>
          <w:sz w:val="16"/>
          <w:szCs w:val="16"/>
        </w:rPr>
        <w:t>8</w:t>
      </w:r>
      <w:r w:rsidR="007D07FC" w:rsidRPr="00332443">
        <w:rPr>
          <w:sz w:val="16"/>
          <w:szCs w:val="16"/>
        </w:rPr>
        <w:t xml:space="preserve">. </w:t>
      </w:r>
      <w:r w:rsidR="00193172" w:rsidRPr="00332443">
        <w:rPr>
          <w:sz w:val="16"/>
          <w:szCs w:val="16"/>
        </w:rPr>
        <w:t xml:space="preserve">Why won’t this increase in I mentioned in question 5 continue to multiply until the economy is totally </w:t>
      </w:r>
      <w:r w:rsidR="00BB29F8" w:rsidRPr="00332443">
        <w:rPr>
          <w:sz w:val="16"/>
          <w:szCs w:val="16"/>
        </w:rPr>
        <w:t xml:space="preserve">amazingly </w:t>
      </w:r>
      <w:r w:rsidR="00193172" w:rsidRPr="00332443">
        <w:rPr>
          <w:sz w:val="16"/>
          <w:szCs w:val="16"/>
        </w:rPr>
        <w:t>awesome?</w:t>
      </w:r>
    </w:p>
    <w:p w:rsidR="00193172" w:rsidRPr="00332443" w:rsidRDefault="009E364A" w:rsidP="00332443">
      <w:pPr>
        <w:spacing w:after="0" w:line="240" w:lineRule="auto"/>
        <w:ind w:left="360"/>
        <w:rPr>
          <w:sz w:val="16"/>
          <w:szCs w:val="16"/>
        </w:rPr>
      </w:pPr>
      <w:r w:rsidRPr="00332443">
        <w:rPr>
          <w:sz w:val="16"/>
          <w:szCs w:val="16"/>
        </w:rPr>
        <w:t>9</w:t>
      </w:r>
      <w:r w:rsidR="0068575A" w:rsidRPr="00332443">
        <w:rPr>
          <w:sz w:val="16"/>
          <w:szCs w:val="16"/>
        </w:rPr>
        <w:t xml:space="preserve">. </w:t>
      </w:r>
      <w:r w:rsidR="00BB29F8" w:rsidRPr="00332443">
        <w:rPr>
          <w:sz w:val="16"/>
          <w:szCs w:val="16"/>
        </w:rPr>
        <w:t>A profitable company need not worry about interest rates when it is planning for current investment projects. To what extent is this true?</w:t>
      </w:r>
      <w:r w:rsidR="00BB29F8" w:rsidRPr="00332443">
        <w:rPr>
          <w:sz w:val="16"/>
          <w:szCs w:val="16"/>
        </w:rPr>
        <w:tab/>
      </w:r>
    </w:p>
    <w:p w:rsidR="009E364A" w:rsidRPr="00332443" w:rsidRDefault="009E364A" w:rsidP="00332443">
      <w:pPr>
        <w:spacing w:after="0" w:line="240" w:lineRule="auto"/>
        <w:ind w:left="360"/>
        <w:rPr>
          <w:sz w:val="16"/>
          <w:szCs w:val="16"/>
        </w:rPr>
      </w:pPr>
      <w:r w:rsidRPr="00332443">
        <w:rPr>
          <w:sz w:val="16"/>
          <w:szCs w:val="16"/>
        </w:rPr>
        <w:t xml:space="preserve">10. How does production capacity and expectations impact </w:t>
      </w:r>
      <w:proofErr w:type="gramStart"/>
      <w:r w:rsidRPr="00332443">
        <w:rPr>
          <w:sz w:val="16"/>
          <w:szCs w:val="16"/>
        </w:rPr>
        <w:t>I</w:t>
      </w:r>
      <w:proofErr w:type="gramEnd"/>
      <w:r w:rsidRPr="00332443">
        <w:rPr>
          <w:sz w:val="16"/>
          <w:szCs w:val="16"/>
        </w:rPr>
        <w:t>?</w:t>
      </w:r>
    </w:p>
    <w:p w:rsidR="009E364A" w:rsidRPr="00332443" w:rsidRDefault="009E364A" w:rsidP="00332443">
      <w:pPr>
        <w:spacing w:after="0" w:line="240" w:lineRule="auto"/>
        <w:ind w:left="360"/>
        <w:rPr>
          <w:sz w:val="16"/>
          <w:szCs w:val="16"/>
        </w:rPr>
      </w:pPr>
      <w:r w:rsidRPr="00332443">
        <w:rPr>
          <w:sz w:val="16"/>
          <w:szCs w:val="16"/>
        </w:rPr>
        <w:t xml:space="preserve">11. What </w:t>
      </w:r>
      <w:proofErr w:type="gramStart"/>
      <w:r w:rsidRPr="00332443">
        <w:rPr>
          <w:sz w:val="16"/>
          <w:szCs w:val="16"/>
        </w:rPr>
        <w:t>does rising and falling inventory investments</w:t>
      </w:r>
      <w:proofErr w:type="gramEnd"/>
      <w:r w:rsidRPr="00332443">
        <w:rPr>
          <w:sz w:val="16"/>
          <w:szCs w:val="16"/>
        </w:rPr>
        <w:t xml:space="preserve"> indicate?</w:t>
      </w:r>
    </w:p>
    <w:p w:rsidR="009E364A" w:rsidRPr="00332443" w:rsidRDefault="009E364A" w:rsidP="00332443">
      <w:pPr>
        <w:pBdr>
          <w:bottom w:val="single" w:sz="6" w:space="1" w:color="auto"/>
        </w:pBdr>
        <w:spacing w:after="0" w:line="240" w:lineRule="auto"/>
        <w:rPr>
          <w:sz w:val="16"/>
          <w:szCs w:val="16"/>
        </w:rPr>
      </w:pPr>
      <w:proofErr w:type="gramStart"/>
      <w:r w:rsidRPr="00332443">
        <w:rPr>
          <w:sz w:val="16"/>
          <w:szCs w:val="16"/>
        </w:rPr>
        <w:t>APE  GR</w:t>
      </w:r>
      <w:proofErr w:type="gramEnd"/>
      <w:r w:rsidRPr="00332443">
        <w:rPr>
          <w:sz w:val="16"/>
          <w:szCs w:val="16"/>
        </w:rPr>
        <w:t>:</w:t>
      </w:r>
      <w:r w:rsidRPr="00332443">
        <w:rPr>
          <w:sz w:val="16"/>
          <w:szCs w:val="16"/>
        </w:rPr>
        <w:tab/>
        <w:t>16</w:t>
      </w:r>
      <w:r w:rsidRPr="00332443">
        <w:rPr>
          <w:sz w:val="16"/>
          <w:szCs w:val="16"/>
        </w:rPr>
        <w:tab/>
      </w:r>
      <w:r w:rsidRPr="00332443">
        <w:rPr>
          <w:sz w:val="16"/>
          <w:szCs w:val="16"/>
        </w:rPr>
        <w:tab/>
        <w:t>The Multiplier  &amp;  Investment Spending</w:t>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p>
    <w:p w:rsidR="009E364A" w:rsidRPr="00332443" w:rsidRDefault="009E364A" w:rsidP="00332443">
      <w:pPr>
        <w:spacing w:after="0" w:line="240" w:lineRule="auto"/>
        <w:rPr>
          <w:sz w:val="16"/>
          <w:szCs w:val="16"/>
        </w:rPr>
      </w:pPr>
      <w:r w:rsidRPr="00332443">
        <w:rPr>
          <w:sz w:val="16"/>
          <w:szCs w:val="16"/>
        </w:rPr>
        <w:t>Define:</w:t>
      </w:r>
    </w:p>
    <w:p w:rsidR="00332443" w:rsidRDefault="00332443" w:rsidP="00332443">
      <w:pPr>
        <w:pStyle w:val="ListParagraph"/>
        <w:numPr>
          <w:ilvl w:val="0"/>
          <w:numId w:val="11"/>
        </w:numPr>
        <w:spacing w:after="0" w:line="240" w:lineRule="auto"/>
        <w:rPr>
          <w:sz w:val="16"/>
          <w:szCs w:val="16"/>
        </w:rPr>
        <w:sectPr w:rsidR="00332443" w:rsidSect="00332443">
          <w:type w:val="continuous"/>
          <w:pgSz w:w="12240" w:h="15840"/>
          <w:pgMar w:top="720" w:right="720" w:bottom="720" w:left="720" w:header="720" w:footer="720" w:gutter="0"/>
          <w:cols w:space="720"/>
          <w:docGrid w:linePitch="360"/>
        </w:sectPr>
      </w:pPr>
    </w:p>
    <w:p w:rsidR="009E364A" w:rsidRPr="00332443" w:rsidRDefault="009E364A" w:rsidP="00332443">
      <w:pPr>
        <w:pStyle w:val="ListParagraph"/>
        <w:numPr>
          <w:ilvl w:val="0"/>
          <w:numId w:val="11"/>
        </w:numPr>
        <w:spacing w:after="0" w:line="240" w:lineRule="auto"/>
        <w:rPr>
          <w:sz w:val="16"/>
          <w:szCs w:val="16"/>
        </w:rPr>
      </w:pPr>
      <w:r w:rsidRPr="00332443">
        <w:rPr>
          <w:sz w:val="16"/>
          <w:szCs w:val="16"/>
        </w:rPr>
        <w:lastRenderedPageBreak/>
        <w:t>MPC</w:t>
      </w:r>
    </w:p>
    <w:p w:rsidR="009E364A" w:rsidRPr="00332443" w:rsidRDefault="009E364A" w:rsidP="00332443">
      <w:pPr>
        <w:pStyle w:val="ListParagraph"/>
        <w:numPr>
          <w:ilvl w:val="0"/>
          <w:numId w:val="11"/>
        </w:numPr>
        <w:spacing w:after="0" w:line="240" w:lineRule="auto"/>
        <w:rPr>
          <w:sz w:val="16"/>
          <w:szCs w:val="16"/>
        </w:rPr>
      </w:pPr>
      <w:r w:rsidRPr="00332443">
        <w:rPr>
          <w:sz w:val="16"/>
          <w:szCs w:val="16"/>
        </w:rPr>
        <w:t>MPS</w:t>
      </w:r>
    </w:p>
    <w:p w:rsidR="009E364A" w:rsidRPr="00332443" w:rsidRDefault="009E364A" w:rsidP="00332443">
      <w:pPr>
        <w:pStyle w:val="ListParagraph"/>
        <w:numPr>
          <w:ilvl w:val="0"/>
          <w:numId w:val="11"/>
        </w:numPr>
        <w:spacing w:after="0" w:line="240" w:lineRule="auto"/>
        <w:rPr>
          <w:sz w:val="16"/>
          <w:szCs w:val="16"/>
        </w:rPr>
      </w:pPr>
      <w:r w:rsidRPr="00332443">
        <w:rPr>
          <w:sz w:val="16"/>
          <w:szCs w:val="16"/>
        </w:rPr>
        <w:lastRenderedPageBreak/>
        <w:t>Planned investment spending</w:t>
      </w:r>
    </w:p>
    <w:p w:rsidR="009E364A" w:rsidRPr="00332443" w:rsidRDefault="009E364A" w:rsidP="00332443">
      <w:pPr>
        <w:pStyle w:val="ListParagraph"/>
        <w:numPr>
          <w:ilvl w:val="0"/>
          <w:numId w:val="11"/>
        </w:numPr>
        <w:spacing w:after="0" w:line="240" w:lineRule="auto"/>
        <w:rPr>
          <w:sz w:val="16"/>
          <w:szCs w:val="16"/>
        </w:rPr>
      </w:pPr>
      <w:r w:rsidRPr="00332443">
        <w:rPr>
          <w:sz w:val="16"/>
          <w:szCs w:val="16"/>
        </w:rPr>
        <w:t>Retained Earnings</w:t>
      </w:r>
    </w:p>
    <w:p w:rsidR="00332443" w:rsidRDefault="00332443" w:rsidP="00332443">
      <w:pPr>
        <w:spacing w:after="0" w:line="240" w:lineRule="auto"/>
        <w:ind w:left="360"/>
        <w:rPr>
          <w:sz w:val="16"/>
          <w:szCs w:val="16"/>
        </w:rPr>
        <w:sectPr w:rsidR="00332443" w:rsidSect="00332443">
          <w:type w:val="continuous"/>
          <w:pgSz w:w="12240" w:h="15840"/>
          <w:pgMar w:top="720" w:right="720" w:bottom="720" w:left="720" w:header="720" w:footer="720" w:gutter="0"/>
          <w:cols w:num="2" w:space="720"/>
          <w:docGrid w:linePitch="360"/>
        </w:sectPr>
      </w:pPr>
    </w:p>
    <w:p w:rsidR="009E364A" w:rsidRPr="00332443" w:rsidRDefault="009E364A" w:rsidP="00332443">
      <w:pPr>
        <w:spacing w:after="0" w:line="240" w:lineRule="auto"/>
        <w:ind w:left="360"/>
        <w:rPr>
          <w:sz w:val="16"/>
          <w:szCs w:val="16"/>
        </w:rPr>
      </w:pPr>
      <w:r w:rsidRPr="00332443">
        <w:rPr>
          <w:sz w:val="16"/>
          <w:szCs w:val="16"/>
        </w:rPr>
        <w:lastRenderedPageBreak/>
        <w:t>Questions</w:t>
      </w:r>
      <w:proofErr w:type="gramStart"/>
      <w:r w:rsidRPr="00332443">
        <w:rPr>
          <w:sz w:val="16"/>
          <w:szCs w:val="16"/>
        </w:rPr>
        <w:t>:</w:t>
      </w:r>
      <w:proofErr w:type="gramEnd"/>
      <w:r w:rsidRPr="00332443">
        <w:rPr>
          <w:sz w:val="16"/>
          <w:szCs w:val="16"/>
        </w:rPr>
        <w:br/>
        <w:t xml:space="preserve">5. Are producers in an economy willing and able to sell more when aggregate prices in an economy rise?  </w:t>
      </w:r>
      <w:proofErr w:type="gramStart"/>
      <w:r w:rsidRPr="00332443">
        <w:rPr>
          <w:sz w:val="16"/>
          <w:szCs w:val="16"/>
        </w:rPr>
        <w:t>Why/why not?</w:t>
      </w:r>
      <w:proofErr w:type="gramEnd"/>
    </w:p>
    <w:p w:rsidR="009E364A" w:rsidRPr="00332443" w:rsidRDefault="009E364A" w:rsidP="00332443">
      <w:pPr>
        <w:spacing w:after="0" w:line="240" w:lineRule="auto"/>
        <w:ind w:left="360"/>
        <w:rPr>
          <w:sz w:val="16"/>
          <w:szCs w:val="16"/>
        </w:rPr>
      </w:pPr>
      <w:r w:rsidRPr="00332443">
        <w:rPr>
          <w:sz w:val="16"/>
          <w:szCs w:val="16"/>
        </w:rPr>
        <w:t>6. What factors, other than income level, do you think would impact MPC for a person, and for an economy as a whole?</w:t>
      </w:r>
    </w:p>
    <w:p w:rsidR="009E364A" w:rsidRPr="00332443" w:rsidRDefault="009E364A" w:rsidP="00332443">
      <w:pPr>
        <w:spacing w:after="0" w:line="240" w:lineRule="auto"/>
        <w:ind w:left="360"/>
        <w:rPr>
          <w:sz w:val="16"/>
          <w:szCs w:val="16"/>
        </w:rPr>
      </w:pPr>
      <w:r w:rsidRPr="00332443">
        <w:rPr>
          <w:sz w:val="16"/>
          <w:szCs w:val="16"/>
        </w:rPr>
        <w:t>7. Explain the multiplier effect through four rounds using your own original and creative example – begin with the following:</w:t>
      </w:r>
    </w:p>
    <w:p w:rsidR="009E364A" w:rsidRPr="00332443" w:rsidRDefault="009E364A" w:rsidP="00332443">
      <w:pPr>
        <w:spacing w:after="0" w:line="240" w:lineRule="auto"/>
        <w:ind w:left="360"/>
        <w:rPr>
          <w:sz w:val="16"/>
          <w:szCs w:val="16"/>
        </w:rPr>
      </w:pPr>
      <w:r w:rsidRPr="00332443">
        <w:rPr>
          <w:sz w:val="16"/>
          <w:szCs w:val="16"/>
        </w:rPr>
        <w:t xml:space="preserve">A bill to impose regulations on gas drilling in PA has been defeated. A dozen firms have announced plans </w:t>
      </w:r>
      <w:proofErr w:type="gramStart"/>
      <w:r w:rsidRPr="00332443">
        <w:rPr>
          <w:sz w:val="16"/>
          <w:szCs w:val="16"/>
        </w:rPr>
        <w:t>to  build</w:t>
      </w:r>
      <w:proofErr w:type="gramEnd"/>
      <w:r w:rsidRPr="00332443">
        <w:rPr>
          <w:sz w:val="16"/>
          <w:szCs w:val="16"/>
        </w:rPr>
        <w:t xml:space="preserve"> new wells and pipelines in Western PA totaling  $1 billion.</w:t>
      </w:r>
    </w:p>
    <w:p w:rsidR="009E364A" w:rsidRPr="00332443" w:rsidRDefault="009E364A" w:rsidP="00332443">
      <w:pPr>
        <w:spacing w:after="0" w:line="240" w:lineRule="auto"/>
        <w:ind w:left="360"/>
        <w:rPr>
          <w:sz w:val="16"/>
          <w:szCs w:val="16"/>
        </w:rPr>
      </w:pPr>
      <w:r w:rsidRPr="00332443">
        <w:rPr>
          <w:sz w:val="16"/>
          <w:szCs w:val="16"/>
        </w:rPr>
        <w:t>8. Why won’t this increase in I mentioned in question 5 continue to multiply until the economy is totally amazingly awesome?</w:t>
      </w:r>
    </w:p>
    <w:p w:rsidR="009E364A" w:rsidRPr="00332443" w:rsidRDefault="009E364A" w:rsidP="00332443">
      <w:pPr>
        <w:spacing w:after="0" w:line="240" w:lineRule="auto"/>
        <w:ind w:left="360"/>
        <w:rPr>
          <w:sz w:val="16"/>
          <w:szCs w:val="16"/>
        </w:rPr>
      </w:pPr>
      <w:r w:rsidRPr="00332443">
        <w:rPr>
          <w:sz w:val="16"/>
          <w:szCs w:val="16"/>
        </w:rPr>
        <w:t>9. A profitable company need not worry about interest rates when it is planning for current investment projects. To what extent is this true?</w:t>
      </w:r>
      <w:r w:rsidRPr="00332443">
        <w:rPr>
          <w:sz w:val="16"/>
          <w:szCs w:val="16"/>
        </w:rPr>
        <w:tab/>
      </w:r>
    </w:p>
    <w:p w:rsidR="009E364A" w:rsidRPr="00332443" w:rsidRDefault="009E364A" w:rsidP="00332443">
      <w:pPr>
        <w:spacing w:after="0" w:line="240" w:lineRule="auto"/>
        <w:ind w:left="360"/>
        <w:rPr>
          <w:sz w:val="16"/>
          <w:szCs w:val="16"/>
        </w:rPr>
      </w:pPr>
      <w:r w:rsidRPr="00332443">
        <w:rPr>
          <w:sz w:val="16"/>
          <w:szCs w:val="16"/>
        </w:rPr>
        <w:t xml:space="preserve">10. How does production capacity and expectations impact </w:t>
      </w:r>
      <w:proofErr w:type="gramStart"/>
      <w:r w:rsidRPr="00332443">
        <w:rPr>
          <w:sz w:val="16"/>
          <w:szCs w:val="16"/>
        </w:rPr>
        <w:t>I</w:t>
      </w:r>
      <w:proofErr w:type="gramEnd"/>
      <w:r w:rsidRPr="00332443">
        <w:rPr>
          <w:sz w:val="16"/>
          <w:szCs w:val="16"/>
        </w:rPr>
        <w:t>?</w:t>
      </w:r>
    </w:p>
    <w:p w:rsidR="009E364A" w:rsidRPr="00332443" w:rsidRDefault="009E364A" w:rsidP="00332443">
      <w:pPr>
        <w:spacing w:after="0" w:line="240" w:lineRule="auto"/>
        <w:ind w:left="360"/>
        <w:rPr>
          <w:sz w:val="16"/>
          <w:szCs w:val="16"/>
        </w:rPr>
      </w:pPr>
      <w:r w:rsidRPr="00332443">
        <w:rPr>
          <w:sz w:val="16"/>
          <w:szCs w:val="16"/>
        </w:rPr>
        <w:t xml:space="preserve">11. What </w:t>
      </w:r>
      <w:proofErr w:type="gramStart"/>
      <w:r w:rsidRPr="00332443">
        <w:rPr>
          <w:sz w:val="16"/>
          <w:szCs w:val="16"/>
        </w:rPr>
        <w:t>does rising and falling inventory investments</w:t>
      </w:r>
      <w:proofErr w:type="gramEnd"/>
      <w:r w:rsidRPr="00332443">
        <w:rPr>
          <w:sz w:val="16"/>
          <w:szCs w:val="16"/>
        </w:rPr>
        <w:t xml:space="preserve"> indicate?</w:t>
      </w:r>
    </w:p>
    <w:p w:rsidR="00332443" w:rsidRPr="00332443" w:rsidRDefault="00332443" w:rsidP="00332443">
      <w:pPr>
        <w:pBdr>
          <w:bottom w:val="single" w:sz="6" w:space="1" w:color="auto"/>
        </w:pBdr>
        <w:spacing w:after="0" w:line="240" w:lineRule="auto"/>
        <w:rPr>
          <w:sz w:val="16"/>
          <w:szCs w:val="16"/>
        </w:rPr>
      </w:pPr>
      <w:proofErr w:type="gramStart"/>
      <w:r w:rsidRPr="00332443">
        <w:rPr>
          <w:sz w:val="16"/>
          <w:szCs w:val="16"/>
        </w:rPr>
        <w:t>APE  GR</w:t>
      </w:r>
      <w:proofErr w:type="gramEnd"/>
      <w:r w:rsidRPr="00332443">
        <w:rPr>
          <w:sz w:val="16"/>
          <w:szCs w:val="16"/>
        </w:rPr>
        <w:t>:</w:t>
      </w:r>
      <w:r w:rsidRPr="00332443">
        <w:rPr>
          <w:sz w:val="16"/>
          <w:szCs w:val="16"/>
        </w:rPr>
        <w:tab/>
        <w:t>17</w:t>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r w:rsidRPr="00332443">
        <w:rPr>
          <w:sz w:val="16"/>
          <w:szCs w:val="16"/>
        </w:rPr>
        <w:tab/>
      </w:r>
    </w:p>
    <w:p w:rsidR="00332443" w:rsidRPr="00332443" w:rsidRDefault="00332443" w:rsidP="00332443">
      <w:pPr>
        <w:spacing w:after="0" w:line="240" w:lineRule="auto"/>
        <w:rPr>
          <w:sz w:val="16"/>
          <w:szCs w:val="16"/>
        </w:rPr>
      </w:pP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r>
      <w:r w:rsidRPr="00332443">
        <w:rPr>
          <w:sz w:val="16"/>
          <w:szCs w:val="16"/>
        </w:rPr>
        <w:softHyphen/>
        <w:t>Define:</w:t>
      </w:r>
    </w:p>
    <w:p w:rsidR="00332443" w:rsidRPr="00332443" w:rsidRDefault="00332443" w:rsidP="00332443">
      <w:pPr>
        <w:pStyle w:val="ListParagraph"/>
        <w:numPr>
          <w:ilvl w:val="0"/>
          <w:numId w:val="13"/>
        </w:numPr>
        <w:spacing w:after="0" w:line="240" w:lineRule="auto"/>
        <w:rPr>
          <w:sz w:val="16"/>
          <w:szCs w:val="16"/>
        </w:rPr>
      </w:pPr>
      <w:r w:rsidRPr="00332443">
        <w:rPr>
          <w:sz w:val="16"/>
          <w:szCs w:val="16"/>
        </w:rPr>
        <w:t>Monetary Policy</w:t>
      </w:r>
    </w:p>
    <w:p w:rsidR="00332443" w:rsidRPr="00332443" w:rsidRDefault="00332443" w:rsidP="00332443">
      <w:pPr>
        <w:pStyle w:val="ListParagraph"/>
        <w:numPr>
          <w:ilvl w:val="0"/>
          <w:numId w:val="13"/>
        </w:numPr>
        <w:spacing w:after="0" w:line="240" w:lineRule="auto"/>
        <w:rPr>
          <w:sz w:val="16"/>
          <w:szCs w:val="16"/>
        </w:rPr>
      </w:pPr>
      <w:r w:rsidRPr="00332443">
        <w:rPr>
          <w:sz w:val="16"/>
          <w:szCs w:val="16"/>
        </w:rPr>
        <w:t>Fiscal Policy</w:t>
      </w:r>
    </w:p>
    <w:p w:rsidR="00332443" w:rsidRPr="00332443" w:rsidRDefault="00332443" w:rsidP="00332443">
      <w:pPr>
        <w:spacing w:after="0" w:line="240" w:lineRule="auto"/>
        <w:rPr>
          <w:sz w:val="16"/>
          <w:szCs w:val="16"/>
        </w:rPr>
      </w:pPr>
      <w:r w:rsidRPr="00332443">
        <w:rPr>
          <w:sz w:val="16"/>
          <w:szCs w:val="16"/>
        </w:rPr>
        <w:t>Questions:</w:t>
      </w:r>
    </w:p>
    <w:p w:rsidR="00332443" w:rsidRPr="00332443" w:rsidRDefault="00332443" w:rsidP="00332443">
      <w:pPr>
        <w:pStyle w:val="ListParagraph"/>
        <w:numPr>
          <w:ilvl w:val="0"/>
          <w:numId w:val="13"/>
        </w:numPr>
        <w:spacing w:after="0" w:line="240" w:lineRule="auto"/>
        <w:rPr>
          <w:sz w:val="16"/>
          <w:szCs w:val="16"/>
        </w:rPr>
      </w:pPr>
      <w:r w:rsidRPr="00332443">
        <w:rPr>
          <w:sz w:val="16"/>
          <w:szCs w:val="16"/>
        </w:rPr>
        <w:t>Why doesn’t the substitution effect impact the shape of the AD curve?</w:t>
      </w:r>
    </w:p>
    <w:p w:rsidR="00332443" w:rsidRPr="00332443" w:rsidRDefault="00332443" w:rsidP="00332443">
      <w:pPr>
        <w:pStyle w:val="ListParagraph"/>
        <w:numPr>
          <w:ilvl w:val="0"/>
          <w:numId w:val="13"/>
        </w:numPr>
        <w:spacing w:after="0" w:line="240" w:lineRule="auto"/>
        <w:rPr>
          <w:sz w:val="16"/>
          <w:szCs w:val="16"/>
        </w:rPr>
      </w:pPr>
      <w:r w:rsidRPr="00332443">
        <w:rPr>
          <w:sz w:val="16"/>
          <w:szCs w:val="16"/>
        </w:rPr>
        <w:t>Carefully explain the two factors that do impact the shape of AD.</w:t>
      </w:r>
    </w:p>
    <w:p w:rsidR="00332443" w:rsidRPr="00332443" w:rsidRDefault="00332443" w:rsidP="00332443">
      <w:pPr>
        <w:pStyle w:val="ListParagraph"/>
        <w:numPr>
          <w:ilvl w:val="0"/>
          <w:numId w:val="13"/>
        </w:numPr>
        <w:spacing w:after="0" w:line="240" w:lineRule="auto"/>
        <w:rPr>
          <w:sz w:val="16"/>
          <w:szCs w:val="16"/>
        </w:rPr>
      </w:pPr>
      <w:r w:rsidRPr="00332443">
        <w:rPr>
          <w:sz w:val="16"/>
          <w:szCs w:val="16"/>
        </w:rPr>
        <w:t>Explain each of the factors that can shift the AD curve.</w:t>
      </w:r>
    </w:p>
    <w:p w:rsidR="00332443" w:rsidRDefault="00332443" w:rsidP="00332443">
      <w:pPr>
        <w:pBdr>
          <w:bottom w:val="single" w:sz="6" w:space="1" w:color="auto"/>
        </w:pBdr>
        <w:spacing w:after="0" w:line="240" w:lineRule="auto"/>
        <w:rPr>
          <w:sz w:val="16"/>
          <w:szCs w:val="16"/>
        </w:rPr>
      </w:pPr>
      <w:proofErr w:type="gramStart"/>
      <w:r w:rsidRPr="00C0562C">
        <w:rPr>
          <w:sz w:val="16"/>
          <w:szCs w:val="16"/>
        </w:rPr>
        <w:t>APE  GR</w:t>
      </w:r>
      <w:proofErr w:type="gramEnd"/>
      <w:r w:rsidRPr="00C0562C">
        <w:rPr>
          <w:sz w:val="16"/>
          <w:szCs w:val="16"/>
        </w:rPr>
        <w:t>:</w:t>
      </w:r>
      <w:r w:rsidRPr="00C0562C">
        <w:rPr>
          <w:sz w:val="16"/>
          <w:szCs w:val="16"/>
        </w:rPr>
        <w:tab/>
      </w:r>
      <w:r w:rsidRPr="00C0562C">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32443" w:rsidRDefault="00332443" w:rsidP="00332443">
      <w:pPr>
        <w:spacing w:after="0" w:line="240" w:lineRule="auto"/>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Define:</w:t>
      </w:r>
    </w:p>
    <w:p w:rsidR="00332443" w:rsidRDefault="00332443" w:rsidP="00332443">
      <w:pPr>
        <w:pStyle w:val="ListParagraph"/>
        <w:numPr>
          <w:ilvl w:val="0"/>
          <w:numId w:val="14"/>
        </w:numPr>
        <w:spacing w:after="0" w:line="240" w:lineRule="auto"/>
        <w:rPr>
          <w:sz w:val="16"/>
          <w:szCs w:val="16"/>
        </w:rPr>
        <w:sectPr w:rsidR="00332443" w:rsidSect="00332443">
          <w:type w:val="continuous"/>
          <w:pgSz w:w="12240" w:h="15840"/>
          <w:pgMar w:top="720" w:right="720" w:bottom="720" w:left="720" w:header="720" w:footer="720" w:gutter="0"/>
          <w:cols w:space="720"/>
          <w:docGrid w:linePitch="360"/>
        </w:sectPr>
      </w:pPr>
    </w:p>
    <w:p w:rsidR="00332443" w:rsidRDefault="00332443" w:rsidP="00332443">
      <w:pPr>
        <w:pStyle w:val="ListParagraph"/>
        <w:numPr>
          <w:ilvl w:val="0"/>
          <w:numId w:val="14"/>
        </w:numPr>
        <w:spacing w:after="0" w:line="240" w:lineRule="auto"/>
        <w:rPr>
          <w:sz w:val="16"/>
          <w:szCs w:val="16"/>
        </w:rPr>
      </w:pPr>
      <w:r>
        <w:rPr>
          <w:sz w:val="16"/>
          <w:szCs w:val="16"/>
        </w:rPr>
        <w:lastRenderedPageBreak/>
        <w:t>SRAS (Short Run AS)</w:t>
      </w:r>
    </w:p>
    <w:p w:rsidR="00332443" w:rsidRDefault="00332443" w:rsidP="00332443">
      <w:pPr>
        <w:pStyle w:val="ListParagraph"/>
        <w:numPr>
          <w:ilvl w:val="0"/>
          <w:numId w:val="14"/>
        </w:numPr>
        <w:spacing w:after="0" w:line="240" w:lineRule="auto"/>
        <w:rPr>
          <w:sz w:val="16"/>
          <w:szCs w:val="16"/>
        </w:rPr>
      </w:pPr>
      <w:r>
        <w:rPr>
          <w:sz w:val="16"/>
          <w:szCs w:val="16"/>
        </w:rPr>
        <w:t>LRAS</w:t>
      </w:r>
    </w:p>
    <w:p w:rsidR="00332443" w:rsidRDefault="00332443" w:rsidP="00332443">
      <w:pPr>
        <w:pStyle w:val="ListParagraph"/>
        <w:numPr>
          <w:ilvl w:val="0"/>
          <w:numId w:val="14"/>
        </w:numPr>
        <w:spacing w:after="0" w:line="240" w:lineRule="auto"/>
        <w:rPr>
          <w:sz w:val="16"/>
          <w:szCs w:val="16"/>
        </w:rPr>
      </w:pPr>
      <w:r>
        <w:rPr>
          <w:sz w:val="16"/>
          <w:szCs w:val="16"/>
        </w:rPr>
        <w:t>Sticky Wages</w:t>
      </w:r>
    </w:p>
    <w:p w:rsidR="00332443" w:rsidRDefault="00332443" w:rsidP="00332443">
      <w:pPr>
        <w:spacing w:after="0" w:line="240" w:lineRule="auto"/>
        <w:rPr>
          <w:sz w:val="16"/>
          <w:szCs w:val="16"/>
        </w:rPr>
      </w:pPr>
    </w:p>
    <w:p w:rsidR="00332443" w:rsidRDefault="00332443" w:rsidP="00332443">
      <w:pPr>
        <w:spacing w:after="0" w:line="240" w:lineRule="auto"/>
        <w:rPr>
          <w:sz w:val="16"/>
          <w:szCs w:val="16"/>
        </w:rPr>
      </w:pPr>
      <w:r>
        <w:rPr>
          <w:sz w:val="16"/>
          <w:szCs w:val="16"/>
        </w:rPr>
        <w:t>Questions:</w:t>
      </w:r>
    </w:p>
    <w:p w:rsidR="00332443" w:rsidRDefault="00332443" w:rsidP="00332443">
      <w:pPr>
        <w:spacing w:after="0" w:line="240" w:lineRule="auto"/>
        <w:rPr>
          <w:sz w:val="16"/>
          <w:szCs w:val="16"/>
        </w:rPr>
      </w:pPr>
    </w:p>
    <w:p w:rsidR="00332443" w:rsidRDefault="00332443" w:rsidP="00332443">
      <w:pPr>
        <w:pStyle w:val="ListParagraph"/>
        <w:numPr>
          <w:ilvl w:val="0"/>
          <w:numId w:val="14"/>
        </w:numPr>
        <w:spacing w:after="0" w:line="240" w:lineRule="auto"/>
        <w:rPr>
          <w:sz w:val="16"/>
          <w:szCs w:val="16"/>
        </w:rPr>
      </w:pPr>
      <w:r>
        <w:rPr>
          <w:sz w:val="16"/>
          <w:szCs w:val="16"/>
        </w:rPr>
        <w:t xml:space="preserve">Why are wages sticky, while most other process in an economy </w:t>
      </w:r>
      <w:proofErr w:type="gramStart"/>
      <w:r>
        <w:rPr>
          <w:sz w:val="16"/>
          <w:szCs w:val="16"/>
        </w:rPr>
        <w:t>are</w:t>
      </w:r>
      <w:proofErr w:type="gramEnd"/>
      <w:r>
        <w:rPr>
          <w:sz w:val="16"/>
          <w:szCs w:val="16"/>
        </w:rPr>
        <w:t xml:space="preserve"> not?</w:t>
      </w:r>
    </w:p>
    <w:p w:rsidR="00332443" w:rsidRDefault="00332443" w:rsidP="00332443">
      <w:pPr>
        <w:spacing w:after="0" w:line="240" w:lineRule="auto"/>
        <w:rPr>
          <w:sz w:val="16"/>
          <w:szCs w:val="16"/>
        </w:rPr>
      </w:pPr>
    </w:p>
    <w:p w:rsidR="00332443" w:rsidRDefault="00332443" w:rsidP="00332443">
      <w:pPr>
        <w:pStyle w:val="ListParagraph"/>
        <w:numPr>
          <w:ilvl w:val="0"/>
          <w:numId w:val="14"/>
        </w:numPr>
        <w:spacing w:after="0" w:line="240" w:lineRule="auto"/>
        <w:rPr>
          <w:sz w:val="16"/>
          <w:szCs w:val="16"/>
        </w:rPr>
      </w:pPr>
      <w:r>
        <w:rPr>
          <w:sz w:val="16"/>
          <w:szCs w:val="16"/>
        </w:rPr>
        <w:t>In your own words, what does the SRAS curve represent?</w:t>
      </w:r>
    </w:p>
    <w:p w:rsidR="00332443" w:rsidRDefault="00332443" w:rsidP="00332443">
      <w:pPr>
        <w:pStyle w:val="ListParagraph"/>
        <w:numPr>
          <w:ilvl w:val="0"/>
          <w:numId w:val="14"/>
        </w:numPr>
        <w:spacing w:after="0" w:line="240" w:lineRule="auto"/>
        <w:rPr>
          <w:sz w:val="16"/>
          <w:szCs w:val="16"/>
        </w:rPr>
      </w:pPr>
      <w:r>
        <w:rPr>
          <w:sz w:val="16"/>
          <w:szCs w:val="16"/>
        </w:rPr>
        <w:t>When the price level rises, ceteris paribus, why do firms experience higher profit levels per item produced (in the SR)? Why do firms experience decreases in profits when the price level drops?</w:t>
      </w:r>
    </w:p>
    <w:p w:rsidR="00332443" w:rsidRDefault="00332443" w:rsidP="00332443">
      <w:pPr>
        <w:pStyle w:val="ListParagraph"/>
        <w:numPr>
          <w:ilvl w:val="0"/>
          <w:numId w:val="14"/>
        </w:numPr>
        <w:spacing w:after="0" w:line="240" w:lineRule="auto"/>
        <w:rPr>
          <w:sz w:val="16"/>
          <w:szCs w:val="16"/>
        </w:rPr>
      </w:pPr>
      <w:r>
        <w:rPr>
          <w:sz w:val="16"/>
          <w:szCs w:val="16"/>
        </w:rPr>
        <w:t xml:space="preserve">Describe each factor that </w:t>
      </w:r>
      <w:proofErr w:type="gramStart"/>
      <w:r>
        <w:rPr>
          <w:sz w:val="16"/>
          <w:szCs w:val="16"/>
        </w:rPr>
        <w:t>affect</w:t>
      </w:r>
      <w:proofErr w:type="gramEnd"/>
      <w:r>
        <w:rPr>
          <w:sz w:val="16"/>
          <w:szCs w:val="16"/>
        </w:rPr>
        <w:t xml:space="preserve"> SRAS.</w:t>
      </w:r>
    </w:p>
    <w:p w:rsidR="00332443" w:rsidRDefault="00332443" w:rsidP="00332443">
      <w:pPr>
        <w:spacing w:after="0" w:line="240" w:lineRule="auto"/>
        <w:rPr>
          <w:sz w:val="16"/>
          <w:szCs w:val="16"/>
        </w:rPr>
      </w:pPr>
      <w:r>
        <w:rPr>
          <w:sz w:val="16"/>
          <w:szCs w:val="16"/>
        </w:rPr>
        <w:t>LONG RUN</w:t>
      </w:r>
    </w:p>
    <w:p w:rsidR="00332443" w:rsidRDefault="00332443" w:rsidP="00332443">
      <w:pPr>
        <w:pStyle w:val="ListParagraph"/>
        <w:numPr>
          <w:ilvl w:val="0"/>
          <w:numId w:val="14"/>
        </w:numPr>
        <w:spacing w:after="0" w:line="240" w:lineRule="auto"/>
        <w:rPr>
          <w:sz w:val="16"/>
          <w:szCs w:val="16"/>
        </w:rPr>
      </w:pPr>
      <w:r>
        <w:rPr>
          <w:sz w:val="16"/>
          <w:szCs w:val="16"/>
        </w:rPr>
        <w:t>Why is the LRAS perfectly vertical?</w:t>
      </w:r>
    </w:p>
    <w:p w:rsidR="00332443" w:rsidRDefault="00332443" w:rsidP="00332443">
      <w:pPr>
        <w:pStyle w:val="ListParagraph"/>
        <w:numPr>
          <w:ilvl w:val="0"/>
          <w:numId w:val="14"/>
        </w:numPr>
        <w:spacing w:after="0" w:line="240" w:lineRule="auto"/>
        <w:rPr>
          <w:sz w:val="16"/>
          <w:szCs w:val="16"/>
        </w:rPr>
      </w:pPr>
      <w:r>
        <w:rPr>
          <w:sz w:val="16"/>
          <w:szCs w:val="16"/>
        </w:rPr>
        <w:t>What causes LRAS to shift outward or inward?</w:t>
      </w:r>
    </w:p>
    <w:p w:rsidR="00332443" w:rsidRDefault="00332443" w:rsidP="00332443">
      <w:pPr>
        <w:spacing w:after="0" w:line="240" w:lineRule="auto"/>
        <w:rPr>
          <w:sz w:val="16"/>
          <w:szCs w:val="16"/>
        </w:rPr>
      </w:pPr>
      <w:r>
        <w:rPr>
          <w:sz w:val="16"/>
          <w:szCs w:val="16"/>
        </w:rPr>
        <w:t>SR – LR</w:t>
      </w:r>
    </w:p>
    <w:p w:rsidR="00332443" w:rsidRDefault="00332443" w:rsidP="00332443">
      <w:pPr>
        <w:pStyle w:val="ListParagraph"/>
        <w:numPr>
          <w:ilvl w:val="0"/>
          <w:numId w:val="14"/>
        </w:numPr>
        <w:spacing w:after="0" w:line="240" w:lineRule="auto"/>
        <w:rPr>
          <w:sz w:val="16"/>
          <w:szCs w:val="16"/>
        </w:rPr>
      </w:pPr>
      <w:r>
        <w:rPr>
          <w:sz w:val="16"/>
          <w:szCs w:val="16"/>
        </w:rPr>
        <w:t>Using a graph that show SR &amp; LR AS, show and explain how output can/will return to the LR quantity.</w:t>
      </w:r>
      <w:r w:rsidRPr="0040767A">
        <w:rPr>
          <w:sz w:val="16"/>
          <w:szCs w:val="16"/>
        </w:rPr>
        <w:t xml:space="preserve"> </w:t>
      </w:r>
    </w:p>
    <w:p w:rsidR="00332443" w:rsidRDefault="00332443" w:rsidP="00332443">
      <w:pPr>
        <w:spacing w:after="0" w:line="240" w:lineRule="auto"/>
        <w:rPr>
          <w:sz w:val="16"/>
          <w:szCs w:val="16"/>
        </w:rPr>
      </w:pPr>
      <w:r>
        <w:rPr>
          <w:sz w:val="16"/>
          <w:szCs w:val="16"/>
        </w:rPr>
        <w:t>Questions:</w:t>
      </w:r>
    </w:p>
    <w:p w:rsidR="00332443" w:rsidRDefault="00332443" w:rsidP="00332443">
      <w:pPr>
        <w:pStyle w:val="ListParagraph"/>
        <w:numPr>
          <w:ilvl w:val="0"/>
          <w:numId w:val="14"/>
        </w:numPr>
        <w:spacing w:after="0" w:line="240" w:lineRule="auto"/>
        <w:rPr>
          <w:sz w:val="16"/>
          <w:szCs w:val="16"/>
        </w:rPr>
      </w:pPr>
      <w:r>
        <w:rPr>
          <w:sz w:val="16"/>
          <w:szCs w:val="16"/>
        </w:rPr>
        <w:t>Why are wages sticky, while most other prices in an economy are not?</w:t>
      </w:r>
    </w:p>
    <w:p w:rsidR="00332443" w:rsidRDefault="00332443" w:rsidP="00332443">
      <w:pPr>
        <w:pBdr>
          <w:bottom w:val="single" w:sz="6" w:space="1" w:color="auto"/>
        </w:pBdr>
        <w:spacing w:after="0" w:line="240" w:lineRule="auto"/>
        <w:rPr>
          <w:sz w:val="16"/>
          <w:szCs w:val="16"/>
        </w:rPr>
      </w:pPr>
      <w:proofErr w:type="gramStart"/>
      <w:r w:rsidRPr="00C0562C">
        <w:rPr>
          <w:sz w:val="16"/>
          <w:szCs w:val="16"/>
        </w:rPr>
        <w:t>APE  GR</w:t>
      </w:r>
      <w:proofErr w:type="gramEnd"/>
      <w:r w:rsidRPr="00C0562C">
        <w:rPr>
          <w:sz w:val="16"/>
          <w:szCs w:val="16"/>
        </w:rPr>
        <w:t>:</w:t>
      </w:r>
      <w:r w:rsidRPr="00C0562C">
        <w:rPr>
          <w:sz w:val="16"/>
          <w:szCs w:val="16"/>
        </w:rPr>
        <w:tab/>
      </w:r>
      <w:r>
        <w:rPr>
          <w:sz w:val="16"/>
          <w:szCs w:val="16"/>
        </w:rPr>
        <w:t>20</w:t>
      </w:r>
      <w:r w:rsidRPr="00C0562C">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32443" w:rsidRDefault="00332443" w:rsidP="00332443">
      <w:pPr>
        <w:spacing w:after="0" w:line="240" w:lineRule="auto"/>
        <w:rPr>
          <w:sz w:val="16"/>
          <w:szCs w:val="16"/>
        </w:rPr>
      </w:pPr>
      <w:r>
        <w:rPr>
          <w:sz w:val="16"/>
          <w:szCs w:val="16"/>
        </w:rPr>
        <w:t>Questions:</w:t>
      </w:r>
    </w:p>
    <w:p w:rsidR="00332443" w:rsidRDefault="00332443" w:rsidP="00332443">
      <w:pPr>
        <w:pStyle w:val="ListParagraph"/>
        <w:numPr>
          <w:ilvl w:val="0"/>
          <w:numId w:val="15"/>
        </w:numPr>
        <w:spacing w:after="0" w:line="240" w:lineRule="auto"/>
        <w:rPr>
          <w:sz w:val="16"/>
          <w:szCs w:val="16"/>
        </w:rPr>
      </w:pPr>
      <w:r>
        <w:rPr>
          <w:sz w:val="16"/>
          <w:szCs w:val="16"/>
        </w:rPr>
        <w:t>What are the basic arguments for and against active stabilization policy?</w:t>
      </w:r>
    </w:p>
    <w:p w:rsidR="00332443" w:rsidRDefault="00332443" w:rsidP="00332443">
      <w:pPr>
        <w:pStyle w:val="ListParagraph"/>
        <w:numPr>
          <w:ilvl w:val="0"/>
          <w:numId w:val="15"/>
        </w:numPr>
        <w:spacing w:after="0" w:line="240" w:lineRule="auto"/>
        <w:rPr>
          <w:sz w:val="16"/>
          <w:szCs w:val="16"/>
        </w:rPr>
      </w:pPr>
      <w:r>
        <w:rPr>
          <w:sz w:val="16"/>
          <w:szCs w:val="16"/>
        </w:rPr>
        <w:t>Prior to WWII, the US economy experienced greater economic instability than after the war. Why?</w:t>
      </w:r>
    </w:p>
    <w:p w:rsidR="00332443" w:rsidRDefault="00332443" w:rsidP="00332443">
      <w:pPr>
        <w:pStyle w:val="ListParagraph"/>
        <w:numPr>
          <w:ilvl w:val="0"/>
          <w:numId w:val="15"/>
        </w:numPr>
        <w:spacing w:after="0" w:line="240" w:lineRule="auto"/>
        <w:rPr>
          <w:sz w:val="16"/>
          <w:szCs w:val="16"/>
        </w:rPr>
      </w:pPr>
      <w:r>
        <w:rPr>
          <w:sz w:val="16"/>
          <w:szCs w:val="16"/>
        </w:rPr>
        <w:t>Has stabilization policy since the 1960s been effective at stabilizing the economy? Explain.</w:t>
      </w:r>
    </w:p>
    <w:p w:rsidR="00332443" w:rsidRDefault="00332443" w:rsidP="00332443">
      <w:pPr>
        <w:pStyle w:val="ListParagraph"/>
        <w:numPr>
          <w:ilvl w:val="0"/>
          <w:numId w:val="15"/>
        </w:numPr>
        <w:spacing w:after="0" w:line="240" w:lineRule="auto"/>
        <w:rPr>
          <w:sz w:val="16"/>
          <w:szCs w:val="16"/>
        </w:rPr>
      </w:pPr>
      <w:r>
        <w:rPr>
          <w:sz w:val="16"/>
          <w:szCs w:val="16"/>
        </w:rPr>
        <w:t>Which type of shock is most problematic for policymakers interested in stabilization? Show and explain.</w:t>
      </w:r>
    </w:p>
    <w:p w:rsidR="00332443" w:rsidRDefault="00332443" w:rsidP="00332443">
      <w:pPr>
        <w:pStyle w:val="ListParagraph"/>
        <w:numPr>
          <w:ilvl w:val="0"/>
          <w:numId w:val="15"/>
        </w:numPr>
        <w:spacing w:after="0" w:line="240" w:lineRule="auto"/>
        <w:rPr>
          <w:sz w:val="16"/>
          <w:szCs w:val="16"/>
        </w:rPr>
      </w:pPr>
      <w:r>
        <w:rPr>
          <w:sz w:val="16"/>
          <w:szCs w:val="16"/>
        </w:rPr>
        <w:t xml:space="preserve">Using Fig 20.1, explain why US fiscal </w:t>
      </w:r>
      <w:proofErr w:type="gramStart"/>
      <w:r>
        <w:rPr>
          <w:sz w:val="16"/>
          <w:szCs w:val="16"/>
        </w:rPr>
        <w:t>policy  is</w:t>
      </w:r>
      <w:proofErr w:type="gramEnd"/>
      <w:r>
        <w:rPr>
          <w:sz w:val="16"/>
          <w:szCs w:val="16"/>
        </w:rPr>
        <w:t xml:space="preserve"> a concern to many,  despite the smaller part played by the US government overall.</w:t>
      </w:r>
    </w:p>
    <w:p w:rsidR="00332443" w:rsidRDefault="00332443" w:rsidP="00332443">
      <w:pPr>
        <w:pStyle w:val="ListParagraph"/>
        <w:numPr>
          <w:ilvl w:val="0"/>
          <w:numId w:val="15"/>
        </w:numPr>
        <w:spacing w:after="0" w:line="240" w:lineRule="auto"/>
        <w:rPr>
          <w:sz w:val="16"/>
          <w:szCs w:val="16"/>
        </w:rPr>
      </w:pPr>
      <w:r>
        <w:rPr>
          <w:sz w:val="16"/>
          <w:szCs w:val="16"/>
        </w:rPr>
        <w:t>In business news lately, it has been fairly common to hear people refer to ‘fiscal drag’ when considering the current lackluster state of the economy. What do you think they mean?</w:t>
      </w:r>
    </w:p>
    <w:p w:rsidR="00332443" w:rsidRDefault="00332443" w:rsidP="00332443">
      <w:pPr>
        <w:pStyle w:val="ListParagraph"/>
        <w:numPr>
          <w:ilvl w:val="0"/>
          <w:numId w:val="15"/>
        </w:numPr>
        <w:spacing w:after="0" w:line="240" w:lineRule="auto"/>
        <w:rPr>
          <w:sz w:val="16"/>
          <w:szCs w:val="16"/>
        </w:rPr>
      </w:pPr>
      <w:r>
        <w:rPr>
          <w:sz w:val="16"/>
          <w:szCs w:val="16"/>
        </w:rPr>
        <w:t>Imagine that the US economy went into a mild recession due to a cut in business inventory spending and soft consumer spending. Show and explain how expansionary fiscal policy could possibly create an inflationary gap, and further instability.</w:t>
      </w:r>
    </w:p>
    <w:p w:rsidR="00332443" w:rsidRPr="00332443" w:rsidRDefault="00332443" w:rsidP="00332443">
      <w:pPr>
        <w:spacing w:after="0" w:line="240" w:lineRule="auto"/>
        <w:rPr>
          <w:sz w:val="16"/>
          <w:szCs w:val="16"/>
        </w:rPr>
      </w:pPr>
    </w:p>
    <w:p w:rsidR="00332443" w:rsidRPr="00332443" w:rsidRDefault="00332443" w:rsidP="00332443">
      <w:pPr>
        <w:spacing w:after="0" w:line="240" w:lineRule="auto"/>
        <w:rPr>
          <w:sz w:val="16"/>
          <w:szCs w:val="16"/>
        </w:rPr>
      </w:pPr>
    </w:p>
    <w:p w:rsidR="009E364A" w:rsidRPr="00332443" w:rsidRDefault="009E364A" w:rsidP="00332443">
      <w:pPr>
        <w:spacing w:after="0" w:line="240" w:lineRule="auto"/>
        <w:rPr>
          <w:sz w:val="16"/>
          <w:szCs w:val="16"/>
        </w:rPr>
      </w:pPr>
    </w:p>
    <w:sectPr w:rsidR="009E364A" w:rsidRPr="00332443" w:rsidSect="0033244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77"/>
    <w:multiLevelType w:val="hybridMultilevel"/>
    <w:tmpl w:val="161E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FB3"/>
    <w:multiLevelType w:val="hybridMultilevel"/>
    <w:tmpl w:val="F418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4473"/>
    <w:multiLevelType w:val="hybridMultilevel"/>
    <w:tmpl w:val="794E0EE2"/>
    <w:lvl w:ilvl="0" w:tplc="C25CF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F46B5A"/>
    <w:multiLevelType w:val="hybridMultilevel"/>
    <w:tmpl w:val="6888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45760"/>
    <w:multiLevelType w:val="hybridMultilevel"/>
    <w:tmpl w:val="6888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81347"/>
    <w:multiLevelType w:val="hybridMultilevel"/>
    <w:tmpl w:val="6888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6797F"/>
    <w:multiLevelType w:val="hybridMultilevel"/>
    <w:tmpl w:val="526A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366D"/>
    <w:multiLevelType w:val="hybridMultilevel"/>
    <w:tmpl w:val="2684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6643A"/>
    <w:multiLevelType w:val="hybridMultilevel"/>
    <w:tmpl w:val="526A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29C0"/>
    <w:multiLevelType w:val="hybridMultilevel"/>
    <w:tmpl w:val="C3F070EA"/>
    <w:lvl w:ilvl="0" w:tplc="5058D67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4F2413"/>
    <w:multiLevelType w:val="hybridMultilevel"/>
    <w:tmpl w:val="564A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3409D"/>
    <w:multiLevelType w:val="hybridMultilevel"/>
    <w:tmpl w:val="161E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8021D"/>
    <w:multiLevelType w:val="hybridMultilevel"/>
    <w:tmpl w:val="526A4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B6309"/>
    <w:multiLevelType w:val="hybridMultilevel"/>
    <w:tmpl w:val="B742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72F46"/>
    <w:multiLevelType w:val="hybridMultilevel"/>
    <w:tmpl w:val="161E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2"/>
  </w:num>
  <w:num w:numId="5">
    <w:abstractNumId w:val="8"/>
  </w:num>
  <w:num w:numId="6">
    <w:abstractNumId w:val="6"/>
  </w:num>
  <w:num w:numId="7">
    <w:abstractNumId w:val="3"/>
  </w:num>
  <w:num w:numId="8">
    <w:abstractNumId w:val="4"/>
  </w:num>
  <w:num w:numId="9">
    <w:abstractNumId w:val="5"/>
  </w:num>
  <w:num w:numId="10">
    <w:abstractNumId w:val="14"/>
  </w:num>
  <w:num w:numId="11">
    <w:abstractNumId w:val="0"/>
  </w:num>
  <w:num w:numId="12">
    <w:abstractNumId w:val="11"/>
  </w:num>
  <w:num w:numId="13">
    <w:abstractNumId w:val="10"/>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5E6A"/>
    <w:rsid w:val="00090B10"/>
    <w:rsid w:val="00106089"/>
    <w:rsid w:val="00180F62"/>
    <w:rsid w:val="00193172"/>
    <w:rsid w:val="00332443"/>
    <w:rsid w:val="00375187"/>
    <w:rsid w:val="00493EA9"/>
    <w:rsid w:val="005063E6"/>
    <w:rsid w:val="005101FD"/>
    <w:rsid w:val="005426FD"/>
    <w:rsid w:val="0068575A"/>
    <w:rsid w:val="0079655D"/>
    <w:rsid w:val="007B495E"/>
    <w:rsid w:val="007C6D2D"/>
    <w:rsid w:val="007D07FC"/>
    <w:rsid w:val="007F3329"/>
    <w:rsid w:val="00805720"/>
    <w:rsid w:val="008560FC"/>
    <w:rsid w:val="008F1A38"/>
    <w:rsid w:val="00914615"/>
    <w:rsid w:val="009E364A"/>
    <w:rsid w:val="009F7A85"/>
    <w:rsid w:val="00BB29F8"/>
    <w:rsid w:val="00C0562C"/>
    <w:rsid w:val="00CE3F68"/>
    <w:rsid w:val="00D916D6"/>
    <w:rsid w:val="00DA0DE7"/>
    <w:rsid w:val="00DF5E6A"/>
    <w:rsid w:val="00E366A5"/>
    <w:rsid w:val="00E5604B"/>
    <w:rsid w:val="00F1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livingstonj</cp:lastModifiedBy>
  <cp:revision>2</cp:revision>
  <cp:lastPrinted>2013-10-07T11:06:00Z</cp:lastPrinted>
  <dcterms:created xsi:type="dcterms:W3CDTF">2014-11-20T14:14:00Z</dcterms:created>
  <dcterms:modified xsi:type="dcterms:W3CDTF">2014-11-20T14:14:00Z</dcterms:modified>
</cp:coreProperties>
</file>