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A9" w:rsidRDefault="00C0562C" w:rsidP="005426FD">
      <w:pPr>
        <w:pBdr>
          <w:bottom w:val="single" w:sz="6" w:space="1" w:color="auto"/>
        </w:pBdr>
        <w:spacing w:after="0"/>
        <w:rPr>
          <w:sz w:val="16"/>
          <w:szCs w:val="16"/>
        </w:rPr>
      </w:pPr>
      <w:proofErr w:type="gramStart"/>
      <w:r w:rsidRPr="00C0562C">
        <w:rPr>
          <w:sz w:val="16"/>
          <w:szCs w:val="16"/>
        </w:rPr>
        <w:t>APE  GR</w:t>
      </w:r>
      <w:proofErr w:type="gramEnd"/>
      <w:r w:rsidRPr="00C0562C">
        <w:rPr>
          <w:sz w:val="16"/>
          <w:szCs w:val="16"/>
        </w:rPr>
        <w:t>:</w:t>
      </w:r>
      <w:r w:rsidRPr="00C0562C">
        <w:rPr>
          <w:sz w:val="16"/>
          <w:szCs w:val="16"/>
        </w:rPr>
        <w:tab/>
      </w:r>
      <w:r w:rsidR="000206BD">
        <w:rPr>
          <w:sz w:val="16"/>
          <w:szCs w:val="16"/>
        </w:rPr>
        <w:t>17</w:t>
      </w:r>
      <w:r w:rsidRPr="00C0562C">
        <w:rPr>
          <w:sz w:val="16"/>
          <w:szCs w:val="16"/>
        </w:rPr>
        <w:tab/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562C" w:rsidRDefault="00805720" w:rsidP="005426FD">
      <w:pPr>
        <w:spacing w:after="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Define:</w:t>
      </w:r>
    </w:p>
    <w:p w:rsidR="007F3329" w:rsidRDefault="000206BD" w:rsidP="000206BD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Monetary Policy</w:t>
      </w:r>
    </w:p>
    <w:p w:rsidR="000206BD" w:rsidRDefault="000206BD" w:rsidP="000206BD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Fiscal Policy</w:t>
      </w:r>
    </w:p>
    <w:p w:rsidR="000206BD" w:rsidRDefault="000206BD" w:rsidP="000206BD">
      <w:pPr>
        <w:spacing w:after="0"/>
        <w:rPr>
          <w:sz w:val="16"/>
          <w:szCs w:val="16"/>
        </w:rPr>
      </w:pPr>
      <w:r>
        <w:rPr>
          <w:sz w:val="16"/>
          <w:szCs w:val="16"/>
        </w:rPr>
        <w:t>Questions:</w:t>
      </w:r>
    </w:p>
    <w:p w:rsidR="000206BD" w:rsidRDefault="000206BD" w:rsidP="000206BD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Why doesn’t the substitution effect impact the shape of the AD curve?</w:t>
      </w:r>
    </w:p>
    <w:p w:rsidR="000206BD" w:rsidRDefault="000206BD" w:rsidP="000206BD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Carefully explain the two factors that do impact the shape of AD.</w:t>
      </w:r>
    </w:p>
    <w:p w:rsidR="000206BD" w:rsidRDefault="000206BD" w:rsidP="000206BD">
      <w:pPr>
        <w:pStyle w:val="ListParagraph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Explain each of the factors that can shift the AD curve.</w:t>
      </w:r>
    </w:p>
    <w:p w:rsidR="000206BD" w:rsidRDefault="000206BD" w:rsidP="000206BD">
      <w:pPr>
        <w:spacing w:after="0"/>
        <w:rPr>
          <w:sz w:val="16"/>
          <w:szCs w:val="16"/>
        </w:rPr>
      </w:pPr>
    </w:p>
    <w:p w:rsidR="000206BD" w:rsidRDefault="000206BD" w:rsidP="000206BD">
      <w:pPr>
        <w:pBdr>
          <w:bottom w:val="single" w:sz="6" w:space="1" w:color="auto"/>
        </w:pBdr>
        <w:spacing w:after="0"/>
        <w:rPr>
          <w:sz w:val="16"/>
          <w:szCs w:val="16"/>
        </w:rPr>
      </w:pPr>
      <w:proofErr w:type="gramStart"/>
      <w:r w:rsidRPr="00C0562C">
        <w:rPr>
          <w:sz w:val="16"/>
          <w:szCs w:val="16"/>
        </w:rPr>
        <w:t>APE  GR</w:t>
      </w:r>
      <w:proofErr w:type="gramEnd"/>
      <w:r w:rsidRPr="00C0562C">
        <w:rPr>
          <w:sz w:val="16"/>
          <w:szCs w:val="16"/>
        </w:rPr>
        <w:t>:</w:t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>17</w:t>
      </w:r>
      <w:r w:rsidRPr="00C0562C">
        <w:rPr>
          <w:sz w:val="16"/>
          <w:szCs w:val="16"/>
        </w:rPr>
        <w:tab/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206BD" w:rsidRDefault="000206BD" w:rsidP="000206BD">
      <w:pPr>
        <w:spacing w:after="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Define:</w:t>
      </w:r>
    </w:p>
    <w:p w:rsidR="000206BD" w:rsidRDefault="000206BD" w:rsidP="000206BD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Monetary Policy</w:t>
      </w:r>
    </w:p>
    <w:p w:rsidR="000206BD" w:rsidRDefault="000206BD" w:rsidP="000206BD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Fiscal Policy</w:t>
      </w:r>
    </w:p>
    <w:p w:rsidR="000206BD" w:rsidRDefault="000206BD" w:rsidP="000206BD">
      <w:pPr>
        <w:spacing w:after="0"/>
        <w:rPr>
          <w:sz w:val="16"/>
          <w:szCs w:val="16"/>
        </w:rPr>
      </w:pPr>
      <w:r>
        <w:rPr>
          <w:sz w:val="16"/>
          <w:szCs w:val="16"/>
        </w:rPr>
        <w:t>Questions:</w:t>
      </w:r>
    </w:p>
    <w:p w:rsidR="000206BD" w:rsidRDefault="000206BD" w:rsidP="000206BD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Why doesn’t the substitution effect impact the shape of the AD curve?</w:t>
      </w:r>
    </w:p>
    <w:p w:rsidR="000206BD" w:rsidRDefault="000206BD" w:rsidP="000206BD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Carefully explain the two factors that do impact the shape of AD.</w:t>
      </w:r>
    </w:p>
    <w:p w:rsidR="000206BD" w:rsidRDefault="000206BD" w:rsidP="000206BD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Explain each of the factors that can shift the AD curve.</w:t>
      </w:r>
    </w:p>
    <w:p w:rsidR="000206BD" w:rsidRDefault="000206BD" w:rsidP="000206BD">
      <w:pPr>
        <w:spacing w:after="0"/>
        <w:rPr>
          <w:sz w:val="16"/>
          <w:szCs w:val="16"/>
        </w:rPr>
      </w:pPr>
    </w:p>
    <w:p w:rsidR="000206BD" w:rsidRDefault="000206BD" w:rsidP="000206BD">
      <w:pPr>
        <w:pBdr>
          <w:bottom w:val="single" w:sz="6" w:space="1" w:color="auto"/>
        </w:pBdr>
        <w:spacing w:after="0"/>
        <w:rPr>
          <w:sz w:val="16"/>
          <w:szCs w:val="16"/>
        </w:rPr>
      </w:pPr>
      <w:proofErr w:type="gramStart"/>
      <w:r w:rsidRPr="00C0562C">
        <w:rPr>
          <w:sz w:val="16"/>
          <w:szCs w:val="16"/>
        </w:rPr>
        <w:t>APE  GR</w:t>
      </w:r>
      <w:proofErr w:type="gramEnd"/>
      <w:r w:rsidRPr="00C0562C">
        <w:rPr>
          <w:sz w:val="16"/>
          <w:szCs w:val="16"/>
        </w:rPr>
        <w:t>:</w:t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>17</w:t>
      </w:r>
      <w:r w:rsidRPr="00C0562C">
        <w:rPr>
          <w:sz w:val="16"/>
          <w:szCs w:val="16"/>
        </w:rPr>
        <w:tab/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206BD" w:rsidRDefault="000206BD" w:rsidP="000206BD">
      <w:pPr>
        <w:spacing w:after="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Define:</w:t>
      </w:r>
    </w:p>
    <w:p w:rsidR="000206BD" w:rsidRDefault="000206BD" w:rsidP="000206BD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Monetary Policy</w:t>
      </w:r>
    </w:p>
    <w:p w:rsidR="000206BD" w:rsidRDefault="000206BD" w:rsidP="000206BD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Fiscal Policy</w:t>
      </w:r>
    </w:p>
    <w:p w:rsidR="000206BD" w:rsidRDefault="000206BD" w:rsidP="000206BD">
      <w:pPr>
        <w:spacing w:after="0"/>
        <w:rPr>
          <w:sz w:val="16"/>
          <w:szCs w:val="16"/>
        </w:rPr>
      </w:pPr>
      <w:r>
        <w:rPr>
          <w:sz w:val="16"/>
          <w:szCs w:val="16"/>
        </w:rPr>
        <w:t>Questions:</w:t>
      </w:r>
    </w:p>
    <w:p w:rsidR="000206BD" w:rsidRDefault="000206BD" w:rsidP="000206BD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Why doesn’t the substitution effect impact the shape of the AD curve?</w:t>
      </w:r>
    </w:p>
    <w:p w:rsidR="000206BD" w:rsidRDefault="000206BD" w:rsidP="000206BD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Carefully explain the two factors that do impact the shape of AD.</w:t>
      </w:r>
    </w:p>
    <w:p w:rsidR="000206BD" w:rsidRDefault="000206BD" w:rsidP="000206BD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Explain each of the factors that can shift the AD curve.</w:t>
      </w:r>
    </w:p>
    <w:p w:rsidR="000206BD" w:rsidRDefault="000206BD" w:rsidP="000206BD">
      <w:pPr>
        <w:spacing w:after="0"/>
        <w:rPr>
          <w:sz w:val="16"/>
          <w:szCs w:val="16"/>
        </w:rPr>
      </w:pPr>
    </w:p>
    <w:p w:rsidR="000206BD" w:rsidRDefault="000206BD" w:rsidP="000206BD">
      <w:pPr>
        <w:pBdr>
          <w:bottom w:val="single" w:sz="6" w:space="1" w:color="auto"/>
        </w:pBdr>
        <w:spacing w:after="0"/>
        <w:rPr>
          <w:sz w:val="16"/>
          <w:szCs w:val="16"/>
        </w:rPr>
      </w:pPr>
      <w:proofErr w:type="gramStart"/>
      <w:r w:rsidRPr="00C0562C">
        <w:rPr>
          <w:sz w:val="16"/>
          <w:szCs w:val="16"/>
        </w:rPr>
        <w:t>APE  GR</w:t>
      </w:r>
      <w:proofErr w:type="gramEnd"/>
      <w:r w:rsidRPr="00C0562C">
        <w:rPr>
          <w:sz w:val="16"/>
          <w:szCs w:val="16"/>
        </w:rPr>
        <w:t>:</w:t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>17</w:t>
      </w:r>
      <w:r w:rsidRPr="00C0562C">
        <w:rPr>
          <w:sz w:val="16"/>
          <w:szCs w:val="16"/>
        </w:rPr>
        <w:tab/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206BD" w:rsidRDefault="000206BD" w:rsidP="000206BD">
      <w:pPr>
        <w:spacing w:after="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Define:</w:t>
      </w:r>
    </w:p>
    <w:p w:rsidR="000206BD" w:rsidRDefault="000206BD" w:rsidP="000206BD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Monetary Policy</w:t>
      </w:r>
    </w:p>
    <w:p w:rsidR="000206BD" w:rsidRDefault="000206BD" w:rsidP="000206BD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Fiscal Policy</w:t>
      </w:r>
    </w:p>
    <w:p w:rsidR="000206BD" w:rsidRDefault="000206BD" w:rsidP="000206BD">
      <w:pPr>
        <w:spacing w:after="0"/>
        <w:rPr>
          <w:sz w:val="16"/>
          <w:szCs w:val="16"/>
        </w:rPr>
      </w:pPr>
      <w:r>
        <w:rPr>
          <w:sz w:val="16"/>
          <w:szCs w:val="16"/>
        </w:rPr>
        <w:t>Questions:</w:t>
      </w:r>
    </w:p>
    <w:p w:rsidR="000206BD" w:rsidRDefault="000206BD" w:rsidP="000206BD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Why doesn’t the substitution effect impact the shape of the AD curve?</w:t>
      </w:r>
    </w:p>
    <w:p w:rsidR="000206BD" w:rsidRDefault="000206BD" w:rsidP="000206BD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Carefully explain the two factors that do impact the shape of AD.</w:t>
      </w:r>
    </w:p>
    <w:p w:rsidR="000206BD" w:rsidRDefault="000206BD" w:rsidP="000206BD">
      <w:pPr>
        <w:pStyle w:val="ListParagraph"/>
        <w:numPr>
          <w:ilvl w:val="0"/>
          <w:numId w:val="1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Explain each of the factors that can shift the AD curve.</w:t>
      </w:r>
    </w:p>
    <w:p w:rsidR="000206BD" w:rsidRDefault="000206BD" w:rsidP="000206BD">
      <w:pPr>
        <w:spacing w:after="0"/>
        <w:rPr>
          <w:sz w:val="16"/>
          <w:szCs w:val="16"/>
        </w:rPr>
      </w:pPr>
    </w:p>
    <w:p w:rsidR="000206BD" w:rsidRDefault="000206BD" w:rsidP="000206BD">
      <w:pPr>
        <w:pBdr>
          <w:bottom w:val="single" w:sz="6" w:space="1" w:color="auto"/>
        </w:pBdr>
        <w:spacing w:after="0"/>
        <w:rPr>
          <w:sz w:val="16"/>
          <w:szCs w:val="16"/>
        </w:rPr>
      </w:pPr>
      <w:proofErr w:type="gramStart"/>
      <w:r w:rsidRPr="00C0562C">
        <w:rPr>
          <w:sz w:val="16"/>
          <w:szCs w:val="16"/>
        </w:rPr>
        <w:t>APE  GR</w:t>
      </w:r>
      <w:proofErr w:type="gramEnd"/>
      <w:r w:rsidRPr="00C0562C">
        <w:rPr>
          <w:sz w:val="16"/>
          <w:szCs w:val="16"/>
        </w:rPr>
        <w:t>:</w:t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>17</w:t>
      </w:r>
      <w:r w:rsidRPr="00C0562C">
        <w:rPr>
          <w:sz w:val="16"/>
          <w:szCs w:val="16"/>
        </w:rPr>
        <w:tab/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206BD" w:rsidRDefault="000206BD" w:rsidP="000206BD">
      <w:pPr>
        <w:spacing w:after="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Define:</w:t>
      </w:r>
    </w:p>
    <w:p w:rsidR="000206BD" w:rsidRDefault="000206BD" w:rsidP="000206BD">
      <w:pPr>
        <w:pStyle w:val="ListParagraph"/>
        <w:numPr>
          <w:ilvl w:val="0"/>
          <w:numId w:val="1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Monetary Policy</w:t>
      </w:r>
    </w:p>
    <w:p w:rsidR="000206BD" w:rsidRDefault="000206BD" w:rsidP="000206BD">
      <w:pPr>
        <w:pStyle w:val="ListParagraph"/>
        <w:numPr>
          <w:ilvl w:val="0"/>
          <w:numId w:val="1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Fiscal Policy</w:t>
      </w:r>
    </w:p>
    <w:p w:rsidR="000206BD" w:rsidRDefault="000206BD" w:rsidP="000206BD">
      <w:pPr>
        <w:spacing w:after="0"/>
        <w:rPr>
          <w:sz w:val="16"/>
          <w:szCs w:val="16"/>
        </w:rPr>
      </w:pPr>
      <w:r>
        <w:rPr>
          <w:sz w:val="16"/>
          <w:szCs w:val="16"/>
        </w:rPr>
        <w:t>Questions:</w:t>
      </w:r>
    </w:p>
    <w:p w:rsidR="000206BD" w:rsidRDefault="000206BD" w:rsidP="000206BD">
      <w:pPr>
        <w:pStyle w:val="ListParagraph"/>
        <w:numPr>
          <w:ilvl w:val="0"/>
          <w:numId w:val="1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Why doesn’t the substitution effect impact the shape of the AD curve?</w:t>
      </w:r>
    </w:p>
    <w:p w:rsidR="000206BD" w:rsidRDefault="000206BD" w:rsidP="000206BD">
      <w:pPr>
        <w:pStyle w:val="ListParagraph"/>
        <w:numPr>
          <w:ilvl w:val="0"/>
          <w:numId w:val="1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Carefully explain the two factors that do impact the shape of AD.</w:t>
      </w:r>
    </w:p>
    <w:p w:rsidR="000206BD" w:rsidRDefault="000206BD" w:rsidP="000206BD">
      <w:pPr>
        <w:pStyle w:val="ListParagraph"/>
        <w:numPr>
          <w:ilvl w:val="0"/>
          <w:numId w:val="1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Explain each of the factors that can shift the AD curve.</w:t>
      </w:r>
    </w:p>
    <w:p w:rsidR="000206BD" w:rsidRDefault="000206BD" w:rsidP="000206BD">
      <w:pPr>
        <w:spacing w:after="0"/>
        <w:rPr>
          <w:sz w:val="16"/>
          <w:szCs w:val="16"/>
        </w:rPr>
      </w:pPr>
    </w:p>
    <w:p w:rsidR="000206BD" w:rsidRDefault="000206BD" w:rsidP="000206BD">
      <w:pPr>
        <w:pBdr>
          <w:bottom w:val="single" w:sz="6" w:space="1" w:color="auto"/>
        </w:pBdr>
        <w:spacing w:after="0"/>
        <w:rPr>
          <w:sz w:val="16"/>
          <w:szCs w:val="16"/>
        </w:rPr>
      </w:pPr>
      <w:proofErr w:type="gramStart"/>
      <w:r w:rsidRPr="00C0562C">
        <w:rPr>
          <w:sz w:val="16"/>
          <w:szCs w:val="16"/>
        </w:rPr>
        <w:t>APE  GR</w:t>
      </w:r>
      <w:proofErr w:type="gramEnd"/>
      <w:r w:rsidRPr="00C0562C">
        <w:rPr>
          <w:sz w:val="16"/>
          <w:szCs w:val="16"/>
        </w:rPr>
        <w:t>:</w:t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>17</w:t>
      </w:r>
      <w:r w:rsidRPr="00C0562C">
        <w:rPr>
          <w:sz w:val="16"/>
          <w:szCs w:val="16"/>
        </w:rPr>
        <w:tab/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206BD" w:rsidRDefault="000206BD" w:rsidP="000206BD">
      <w:pPr>
        <w:spacing w:after="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Define:</w:t>
      </w:r>
    </w:p>
    <w:p w:rsidR="000206BD" w:rsidRDefault="000206BD" w:rsidP="000206BD">
      <w:pPr>
        <w:pStyle w:val="ListParagraph"/>
        <w:numPr>
          <w:ilvl w:val="0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Monetary Policy</w:t>
      </w:r>
    </w:p>
    <w:p w:rsidR="000206BD" w:rsidRDefault="000206BD" w:rsidP="000206BD">
      <w:pPr>
        <w:pStyle w:val="ListParagraph"/>
        <w:numPr>
          <w:ilvl w:val="0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Fiscal Policy</w:t>
      </w:r>
    </w:p>
    <w:p w:rsidR="000206BD" w:rsidRDefault="000206BD" w:rsidP="000206BD">
      <w:pPr>
        <w:spacing w:after="0"/>
        <w:rPr>
          <w:sz w:val="16"/>
          <w:szCs w:val="16"/>
        </w:rPr>
      </w:pPr>
      <w:r>
        <w:rPr>
          <w:sz w:val="16"/>
          <w:szCs w:val="16"/>
        </w:rPr>
        <w:t>Questions:</w:t>
      </w:r>
    </w:p>
    <w:p w:rsidR="000206BD" w:rsidRDefault="000206BD" w:rsidP="000206BD">
      <w:pPr>
        <w:pStyle w:val="ListParagraph"/>
        <w:numPr>
          <w:ilvl w:val="0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Why doesn’t the substitution effect impact the shape of the AD curve?</w:t>
      </w:r>
    </w:p>
    <w:p w:rsidR="000206BD" w:rsidRDefault="000206BD" w:rsidP="000206BD">
      <w:pPr>
        <w:pStyle w:val="ListParagraph"/>
        <w:numPr>
          <w:ilvl w:val="0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Carefully explain the two factors that do impact the shape of AD.</w:t>
      </w:r>
    </w:p>
    <w:p w:rsidR="000206BD" w:rsidRDefault="000206BD" w:rsidP="000206BD">
      <w:pPr>
        <w:pStyle w:val="ListParagraph"/>
        <w:numPr>
          <w:ilvl w:val="0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Explain each of the factors that can shift the AD curve.</w:t>
      </w:r>
    </w:p>
    <w:p w:rsidR="000206BD" w:rsidRDefault="000206BD" w:rsidP="000206BD">
      <w:pPr>
        <w:spacing w:after="0"/>
        <w:rPr>
          <w:sz w:val="16"/>
          <w:szCs w:val="16"/>
        </w:rPr>
      </w:pPr>
    </w:p>
    <w:p w:rsidR="000206BD" w:rsidRDefault="000206BD" w:rsidP="000206BD">
      <w:pPr>
        <w:pBdr>
          <w:bottom w:val="single" w:sz="6" w:space="1" w:color="auto"/>
        </w:pBdr>
        <w:spacing w:after="0"/>
        <w:rPr>
          <w:sz w:val="16"/>
          <w:szCs w:val="16"/>
        </w:rPr>
      </w:pPr>
      <w:proofErr w:type="gramStart"/>
      <w:r w:rsidRPr="00C0562C">
        <w:rPr>
          <w:sz w:val="16"/>
          <w:szCs w:val="16"/>
        </w:rPr>
        <w:t>APE  GR</w:t>
      </w:r>
      <w:proofErr w:type="gramEnd"/>
      <w:r w:rsidRPr="00C0562C">
        <w:rPr>
          <w:sz w:val="16"/>
          <w:szCs w:val="16"/>
        </w:rPr>
        <w:t>:</w:t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>17</w:t>
      </w:r>
      <w:r w:rsidRPr="00C0562C">
        <w:rPr>
          <w:sz w:val="16"/>
          <w:szCs w:val="16"/>
        </w:rPr>
        <w:tab/>
      </w:r>
      <w:r w:rsidRPr="00C0562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206BD" w:rsidRDefault="000206BD" w:rsidP="000206BD">
      <w:pPr>
        <w:spacing w:after="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Define:</w:t>
      </w:r>
    </w:p>
    <w:p w:rsidR="000206BD" w:rsidRDefault="000206BD" w:rsidP="000206BD">
      <w:pPr>
        <w:pStyle w:val="ListParagraph"/>
        <w:numPr>
          <w:ilvl w:val="0"/>
          <w:numId w:val="1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Monetary Policy</w:t>
      </w:r>
    </w:p>
    <w:p w:rsidR="000206BD" w:rsidRDefault="000206BD" w:rsidP="000206BD">
      <w:pPr>
        <w:pStyle w:val="ListParagraph"/>
        <w:numPr>
          <w:ilvl w:val="0"/>
          <w:numId w:val="1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Fiscal Policy</w:t>
      </w:r>
    </w:p>
    <w:p w:rsidR="000206BD" w:rsidRDefault="000206BD" w:rsidP="000206BD">
      <w:pPr>
        <w:spacing w:after="0"/>
        <w:rPr>
          <w:sz w:val="16"/>
          <w:szCs w:val="16"/>
        </w:rPr>
      </w:pPr>
      <w:r>
        <w:rPr>
          <w:sz w:val="16"/>
          <w:szCs w:val="16"/>
        </w:rPr>
        <w:t>Questions:</w:t>
      </w:r>
    </w:p>
    <w:p w:rsidR="000206BD" w:rsidRDefault="000206BD" w:rsidP="000206BD">
      <w:pPr>
        <w:pStyle w:val="ListParagraph"/>
        <w:numPr>
          <w:ilvl w:val="0"/>
          <w:numId w:val="1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Why doesn’t the substitution effect impact the shape of the AD curve?</w:t>
      </w:r>
    </w:p>
    <w:p w:rsidR="000206BD" w:rsidRDefault="000206BD" w:rsidP="000206BD">
      <w:pPr>
        <w:pStyle w:val="ListParagraph"/>
        <w:numPr>
          <w:ilvl w:val="0"/>
          <w:numId w:val="1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Carefully explain the two factors that do impact the shape of AD.</w:t>
      </w:r>
    </w:p>
    <w:p w:rsidR="000206BD" w:rsidRDefault="000206BD" w:rsidP="000206BD">
      <w:pPr>
        <w:pStyle w:val="ListParagraph"/>
        <w:numPr>
          <w:ilvl w:val="0"/>
          <w:numId w:val="1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Explain each of the factors that can shift the AD curve.</w:t>
      </w:r>
    </w:p>
    <w:p w:rsidR="000206BD" w:rsidRPr="000206BD" w:rsidRDefault="000206BD" w:rsidP="000206BD">
      <w:pPr>
        <w:spacing w:after="0"/>
        <w:rPr>
          <w:sz w:val="16"/>
          <w:szCs w:val="16"/>
        </w:rPr>
      </w:pPr>
    </w:p>
    <w:sectPr w:rsidR="000206BD" w:rsidRPr="000206BD" w:rsidSect="00E36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473"/>
    <w:multiLevelType w:val="hybridMultilevel"/>
    <w:tmpl w:val="794E0EE2"/>
    <w:lvl w:ilvl="0" w:tplc="C25CF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501427"/>
    <w:multiLevelType w:val="hybridMultilevel"/>
    <w:tmpl w:val="564A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6B5A"/>
    <w:multiLevelType w:val="hybridMultilevel"/>
    <w:tmpl w:val="6888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0F16"/>
    <w:multiLevelType w:val="hybridMultilevel"/>
    <w:tmpl w:val="564A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46C1"/>
    <w:multiLevelType w:val="hybridMultilevel"/>
    <w:tmpl w:val="564A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8338F"/>
    <w:multiLevelType w:val="hybridMultilevel"/>
    <w:tmpl w:val="564A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45760"/>
    <w:multiLevelType w:val="hybridMultilevel"/>
    <w:tmpl w:val="6888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1347"/>
    <w:multiLevelType w:val="hybridMultilevel"/>
    <w:tmpl w:val="6888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6797F"/>
    <w:multiLevelType w:val="hybridMultilevel"/>
    <w:tmpl w:val="526A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C366D"/>
    <w:multiLevelType w:val="hybridMultilevel"/>
    <w:tmpl w:val="2684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6643A"/>
    <w:multiLevelType w:val="hybridMultilevel"/>
    <w:tmpl w:val="526A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29C0"/>
    <w:multiLevelType w:val="hybridMultilevel"/>
    <w:tmpl w:val="C3F070EA"/>
    <w:lvl w:ilvl="0" w:tplc="5058D67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D13E31"/>
    <w:multiLevelType w:val="hybridMultilevel"/>
    <w:tmpl w:val="564A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F2413"/>
    <w:multiLevelType w:val="hybridMultilevel"/>
    <w:tmpl w:val="564A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54479"/>
    <w:multiLevelType w:val="hybridMultilevel"/>
    <w:tmpl w:val="564A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8021D"/>
    <w:multiLevelType w:val="hybridMultilevel"/>
    <w:tmpl w:val="526A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77185"/>
    <w:multiLevelType w:val="hybridMultilevel"/>
    <w:tmpl w:val="564A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5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16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5E6A"/>
    <w:rsid w:val="000206BD"/>
    <w:rsid w:val="00090B10"/>
    <w:rsid w:val="00106089"/>
    <w:rsid w:val="00375187"/>
    <w:rsid w:val="00493EA9"/>
    <w:rsid w:val="005426FD"/>
    <w:rsid w:val="0079655D"/>
    <w:rsid w:val="007B495E"/>
    <w:rsid w:val="007C6D2D"/>
    <w:rsid w:val="007F3329"/>
    <w:rsid w:val="00805720"/>
    <w:rsid w:val="008560FC"/>
    <w:rsid w:val="008F1A38"/>
    <w:rsid w:val="00914615"/>
    <w:rsid w:val="00B610E7"/>
    <w:rsid w:val="00C0562C"/>
    <w:rsid w:val="00CE3F68"/>
    <w:rsid w:val="00D916D6"/>
    <w:rsid w:val="00DF5E6A"/>
    <w:rsid w:val="00E366A5"/>
    <w:rsid w:val="00E5604B"/>
    <w:rsid w:val="00F1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2013-10-07T11:06:00Z</cp:lastPrinted>
  <dcterms:created xsi:type="dcterms:W3CDTF">2013-11-18T15:22:00Z</dcterms:created>
  <dcterms:modified xsi:type="dcterms:W3CDTF">2013-11-18T15:22:00Z</dcterms:modified>
</cp:coreProperties>
</file>